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CCE" w:rsidRDefault="003C3CCE" w:rsidP="001F5FC9">
      <w:pPr>
        <w:jc w:val="center"/>
        <w:rPr>
          <w:rFonts w:hint="eastAsia"/>
        </w:rPr>
      </w:pPr>
    </w:p>
    <w:p w:rsidR="003C3CCE" w:rsidRDefault="003C3CCE" w:rsidP="001F5FC9">
      <w:pPr>
        <w:jc w:val="center"/>
        <w:rPr>
          <w:rFonts w:hint="eastAsia"/>
        </w:rPr>
      </w:pPr>
      <w:r w:rsidRPr="003C3CCE">
        <w:drawing>
          <wp:inline distT="0" distB="0" distL="0" distR="0">
            <wp:extent cx="4076700" cy="2476500"/>
            <wp:effectExtent l="19050" t="0" r="0" b="0"/>
            <wp:docPr id="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FC9" w:rsidRDefault="001F5FC9" w:rsidP="001F5FC9">
      <w:pPr>
        <w:jc w:val="center"/>
        <w:rPr>
          <w:rFonts w:hint="eastAsia"/>
        </w:rPr>
      </w:pPr>
      <w:r>
        <w:rPr>
          <w:rFonts w:hint="eastAsia"/>
        </w:rPr>
        <w:t>甲醇柴油库区</w:t>
      </w:r>
    </w:p>
    <w:p w:rsidR="001F5FC9" w:rsidRDefault="001F5FC9" w:rsidP="001F5FC9">
      <w:pPr>
        <w:jc w:val="center"/>
      </w:pPr>
    </w:p>
    <w:sectPr w:rsidR="001F5FC9" w:rsidSect="000707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C3CCE"/>
    <w:rsid w:val="000707F3"/>
    <w:rsid w:val="001F5FC9"/>
    <w:rsid w:val="003C3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3CC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C3C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10</Characters>
  <Application>Microsoft Office Word</Application>
  <DocSecurity>0</DocSecurity>
  <Lines>1</Lines>
  <Paragraphs>1</Paragraphs>
  <ScaleCrop>false</ScaleCrop>
  <Company>微软中国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2014-10-05T05:46:00Z</dcterms:created>
  <dcterms:modified xsi:type="dcterms:W3CDTF">2014-10-05T05:49:00Z</dcterms:modified>
</cp:coreProperties>
</file>